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s/>
        </w:rPr>
        <w:id w:val="1969701108"/>
        <w:docPartObj>
          <w:docPartGallery w:val="Cover Pages"/>
          <w:docPartUnique/>
        </w:docPartObj>
      </w:sdtPr>
      <w:sdtEndPr>
        <w:rPr>
          <w:rFonts w:ascii="TH SarabunPSK" w:hAnsi="TH SarabunPSK" w:cs="TH SarabunPSK"/>
          <w:b/>
          <w:bCs/>
          <w:sz w:val="40"/>
          <w:szCs w:val="40"/>
        </w:rPr>
      </w:sdtEndPr>
      <w:sdtContent>
        <w:p w:rsidR="0041351F" w:rsidRDefault="0041351F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900"/>
          </w:tblGrid>
          <w:tr w:rsidR="0041351F" w:rsidRPr="0041351F">
            <w:sdt>
              <w:sdtPr>
                <w:rPr>
                  <w:rFonts w:ascii="TH SarabunPSK" w:hAnsi="TH SarabunPSK" w:cs="TH SarabunPSK"/>
                  <w:sz w:val="36"/>
                  <w:szCs w:val="36"/>
                </w:rPr>
                <w:alias w:val="Company"/>
                <w:id w:val="13406915"/>
                <w:placeholder>
                  <w:docPart w:val="22A9D198CD69440E9662F219505FBF9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1351F" w:rsidRPr="0041351F" w:rsidRDefault="0041351F" w:rsidP="0041351F">
                    <w:pPr>
                      <w:pStyle w:val="NoSpacing"/>
                      <w:rPr>
                        <w:rFonts w:ascii="TH SarabunPSK" w:hAnsi="TH SarabunPSK" w:cs="TH SarabunPSK"/>
                        <w:sz w:val="36"/>
                        <w:szCs w:val="36"/>
                      </w:rPr>
                    </w:pPr>
                    <w:r w:rsidRPr="0041351F">
                      <w:rPr>
                        <w:rFonts w:ascii="TH SarabunPSK" w:hAnsi="TH SarabunPSK" w:cs="TH SarabunPSK"/>
                        <w:sz w:val="36"/>
                        <w:szCs w:val="36"/>
                        <w:cs/>
                        <w:lang w:bidi="th-TH"/>
                      </w:rPr>
                      <w:t>วิทยาลัยการพัฒนาและฝึกอบรมด้านการบิน</w:t>
                    </w:r>
                  </w:p>
                </w:tc>
              </w:sdtContent>
            </w:sdt>
          </w:tr>
          <w:tr w:rsidR="0041351F" w:rsidRPr="0041351F">
            <w:tc>
              <w:tcPr>
                <w:tcW w:w="7672" w:type="dxa"/>
              </w:tcPr>
              <w:sdt>
                <w:sdtPr>
                  <w:rPr>
                    <w:rFonts w:ascii="TH SarabunPSK" w:eastAsiaTheme="majorEastAsia" w:hAnsi="TH SarabunPSK" w:cs="TH SarabunPSK"/>
                    <w:sz w:val="96"/>
                    <w:szCs w:val="96"/>
                  </w:rPr>
                  <w:alias w:val="Title"/>
                  <w:id w:val="13406919"/>
                  <w:placeholder>
                    <w:docPart w:val="C8A3584B885E43BFB5E174F6CB7E119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1351F" w:rsidRPr="0041351F" w:rsidRDefault="0041351F" w:rsidP="0041351F">
                    <w:pPr>
                      <w:pStyle w:val="NoSpacing"/>
                      <w:spacing w:line="216" w:lineRule="auto"/>
                      <w:rPr>
                        <w:rFonts w:ascii="TH SarabunPSK" w:eastAsiaTheme="majorEastAsia" w:hAnsi="TH SarabunPSK" w:cs="TH SarabunPSK"/>
                        <w:sz w:val="96"/>
                        <w:szCs w:val="96"/>
                      </w:rPr>
                    </w:pPr>
                    <w:r w:rsidRPr="0041351F">
                      <w:rPr>
                        <w:rFonts w:ascii="TH SarabunPSK" w:eastAsiaTheme="majorEastAsia" w:hAnsi="TH SarabunPSK" w:cs="TH SarabunPSK"/>
                        <w:sz w:val="96"/>
                        <w:szCs w:val="96"/>
                        <w:cs/>
                        <w:lang w:bidi="th-TH"/>
                      </w:rPr>
                      <w:t>รายงานสหกิจศึกษา</w:t>
                    </w:r>
                  </w:p>
                </w:sdtContent>
              </w:sdt>
            </w:tc>
          </w:tr>
          <w:tr w:rsidR="0041351F" w:rsidRPr="0041351F">
            <w:sdt>
              <w:sdtPr>
                <w:rPr>
                  <w:rFonts w:ascii="TH SarabunPSK" w:hAnsi="TH SarabunPSK" w:cs="TH SarabunPSK"/>
                  <w:sz w:val="36"/>
                  <w:szCs w:val="36"/>
                </w:rPr>
                <w:alias w:val="Subtitle"/>
                <w:id w:val="13406923"/>
                <w:placeholder>
                  <w:docPart w:val="F3E6F0E6CDF0443489B3149022B88B4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1351F" w:rsidRPr="0041351F" w:rsidRDefault="0041351F" w:rsidP="0041351F">
                    <w:pPr>
                      <w:pStyle w:val="NoSpacing"/>
                      <w:rPr>
                        <w:rFonts w:ascii="TH SarabunPSK" w:hAnsi="TH SarabunPSK" w:cs="TH SarabunPSK"/>
                        <w:sz w:val="36"/>
                        <w:szCs w:val="36"/>
                      </w:rPr>
                    </w:pPr>
                    <w:r w:rsidRPr="0041351F">
                      <w:rPr>
                        <w:rFonts w:ascii="TH SarabunPSK" w:hAnsi="TH SarabunPSK" w:cs="TH SarabunPSK" w:hint="cs"/>
                        <w:sz w:val="36"/>
                        <w:szCs w:val="36"/>
                        <w:cs/>
                        <w:lang w:bidi="th-TH"/>
                      </w:rPr>
                      <w:t>ชื่อ-นามสกุล   รหัสนักศึกษา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665"/>
          </w:tblGrid>
          <w:tr w:rsidR="0041351F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1351F" w:rsidRDefault="0041351F">
                <w:pPr>
                  <w:pStyle w:val="NoSpacing"/>
                  <w:rPr>
                    <w:color w:val="5B9BD5" w:themeColor="accent1"/>
                  </w:rPr>
                </w:pPr>
              </w:p>
            </w:tc>
          </w:tr>
        </w:tbl>
        <w:p w:rsidR="0041351F" w:rsidRDefault="0041351F">
          <w:pPr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</w:pPr>
          <w:r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br w:type="page"/>
          </w:r>
        </w:p>
      </w:sdtContent>
    </w:sdt>
    <w:p w:rsidR="0041351F" w:rsidRDefault="0041351F" w:rsidP="0041351F">
      <w:pPr>
        <w:spacing w:line="36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กิตติกรรมประกาศ</w:t>
      </w: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บทคัดย่อ</w:t>
      </w: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สารบัญเรื่อง</w:t>
      </w:r>
    </w:p>
    <w:p w:rsidR="0041351F" w:rsidRDefault="0041351F">
      <w:pPr>
        <w:pStyle w:val="TOCHeading"/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สารบัญตาราง</w:t>
      </w: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สารบัญภาพ</w:t>
      </w: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194315" w:rsidP="0041351F">
      <w:pPr>
        <w:spacing w:line="36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19431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1  บทนำ</w:t>
      </w:r>
    </w:p>
    <w:p w:rsidR="0041351F" w:rsidRPr="0041351F" w:rsidRDefault="0041351F" w:rsidP="0041351F">
      <w:pPr>
        <w:spacing w:line="36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51F" w:rsidRDefault="0041351F" w:rsidP="004135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41351F" w:rsidSect="0041351F">
      <w:footerReference w:type="default" r:id="rId7"/>
      <w:pgSz w:w="12240" w:h="15840"/>
      <w:pgMar w:top="2160" w:right="1440" w:bottom="1440" w:left="216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49" w:rsidRDefault="007D5749" w:rsidP="00194315">
      <w:pPr>
        <w:spacing w:after="0" w:line="240" w:lineRule="auto"/>
      </w:pPr>
      <w:r>
        <w:separator/>
      </w:r>
    </w:p>
  </w:endnote>
  <w:endnote w:type="continuationSeparator" w:id="0">
    <w:p w:rsidR="007D5749" w:rsidRDefault="007D5749" w:rsidP="0019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4"/>
        <w:szCs w:val="24"/>
      </w:rPr>
      <w:id w:val="-497036437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:rsidR="00194315" w:rsidRPr="00194315" w:rsidRDefault="00194315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194315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  <w:r w:rsidRPr="0019431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43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1943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Pr="001943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6</w:t>
            </w:r>
            <w:r w:rsidRPr="001943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1943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/</w:t>
            </w:r>
            <w:r w:rsidRPr="0019431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43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1943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Pr="001943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6</w:t>
            </w:r>
            <w:r w:rsidRPr="001943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315" w:rsidRDefault="00194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49" w:rsidRDefault="007D5749" w:rsidP="00194315">
      <w:pPr>
        <w:spacing w:after="0" w:line="240" w:lineRule="auto"/>
      </w:pPr>
      <w:r>
        <w:separator/>
      </w:r>
    </w:p>
  </w:footnote>
  <w:footnote w:type="continuationSeparator" w:id="0">
    <w:p w:rsidR="007D5749" w:rsidRDefault="007D5749" w:rsidP="00194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1F"/>
    <w:rsid w:val="00194315"/>
    <w:rsid w:val="0041351F"/>
    <w:rsid w:val="007D5749"/>
    <w:rsid w:val="00A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1F36F-0C6D-4111-97D1-E270F094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351F"/>
    <w:pPr>
      <w:spacing w:after="0" w:line="360" w:lineRule="auto"/>
      <w:contextualSpacing/>
    </w:pPr>
    <w:rPr>
      <w:rFonts w:ascii="TH SarabunPSK" w:eastAsiaTheme="majorEastAsia" w:hAnsi="TH SarabunPSK" w:cstheme="majorBidi"/>
      <w:b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1351F"/>
    <w:rPr>
      <w:rFonts w:ascii="TH SarabunPSK" w:eastAsiaTheme="majorEastAsia" w:hAnsi="TH SarabunPSK" w:cstheme="majorBidi"/>
      <w:b/>
      <w:spacing w:val="-10"/>
      <w:kern w:val="28"/>
      <w:sz w:val="56"/>
      <w:szCs w:val="71"/>
    </w:rPr>
  </w:style>
  <w:style w:type="paragraph" w:styleId="NoSpacing">
    <w:name w:val="No Spacing"/>
    <w:link w:val="NoSpacingChar"/>
    <w:uiPriority w:val="1"/>
    <w:qFormat/>
    <w:rsid w:val="0041351F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1351F"/>
    <w:rPr>
      <w:rFonts w:eastAsiaTheme="minorEastAsia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1351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41351F"/>
    <w:pPr>
      <w:outlineLvl w:val="9"/>
    </w:pPr>
    <w:rPr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9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15"/>
  </w:style>
  <w:style w:type="paragraph" w:styleId="Footer">
    <w:name w:val="footer"/>
    <w:basedOn w:val="Normal"/>
    <w:link w:val="FooterChar"/>
    <w:uiPriority w:val="99"/>
    <w:unhideWhenUsed/>
    <w:rsid w:val="0019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A9D198CD69440E9662F219505F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2E3B-061F-4B11-B146-C5D701703AF4}"/>
      </w:docPartPr>
      <w:docPartBody>
        <w:p w:rsidR="00000000" w:rsidRDefault="0015131B" w:rsidP="0015131B">
          <w:pPr>
            <w:pStyle w:val="22A9D198CD69440E9662F219505FBF9E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C8A3584B885E43BFB5E174F6CB7E1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D16F-D465-4B18-8F31-3282088B1B5B}"/>
      </w:docPartPr>
      <w:docPartBody>
        <w:p w:rsidR="00000000" w:rsidRDefault="0015131B" w:rsidP="0015131B">
          <w:pPr>
            <w:pStyle w:val="C8A3584B885E43BFB5E174F6CB7E119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F3E6F0E6CDF0443489B3149022B88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4662-D69F-48B4-90C7-2F21901C2DEC}"/>
      </w:docPartPr>
      <w:docPartBody>
        <w:p w:rsidR="00000000" w:rsidRDefault="0015131B" w:rsidP="0015131B">
          <w:pPr>
            <w:pStyle w:val="F3E6F0E6CDF0443489B3149022B88B4E"/>
          </w:pPr>
          <w:r>
            <w:rPr>
              <w:color w:val="2E74B5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1B"/>
    <w:rsid w:val="0015131B"/>
    <w:rsid w:val="00C4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A9D198CD69440E9662F219505FBF9E">
    <w:name w:val="22A9D198CD69440E9662F219505FBF9E"/>
    <w:rsid w:val="0015131B"/>
  </w:style>
  <w:style w:type="paragraph" w:customStyle="1" w:styleId="C8A3584B885E43BFB5E174F6CB7E119B">
    <w:name w:val="C8A3584B885E43BFB5E174F6CB7E119B"/>
    <w:rsid w:val="0015131B"/>
  </w:style>
  <w:style w:type="paragraph" w:customStyle="1" w:styleId="F3E6F0E6CDF0443489B3149022B88B4E">
    <w:name w:val="F3E6F0E6CDF0443489B3149022B88B4E"/>
    <w:rsid w:val="0015131B"/>
  </w:style>
  <w:style w:type="paragraph" w:customStyle="1" w:styleId="785206CF705343B188B2E1977F3BD916">
    <w:name w:val="785206CF705343B188B2E1977F3BD916"/>
    <w:rsid w:val="0015131B"/>
  </w:style>
  <w:style w:type="paragraph" w:customStyle="1" w:styleId="BB2DE41EC9FA458AA5E2082C447CD906">
    <w:name w:val="BB2DE41EC9FA458AA5E2082C447CD906"/>
    <w:rsid w:val="00151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778C-C88D-4803-9B59-2B16DE35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วิทยาลัยการพัฒนาและฝึกอบรมด้านการบิน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รายงานสหกิจศึกษา</dc:title>
  <dc:subject>ชื่อ-นามสกุล   รหัสนักศึกษา</dc:subject>
  <dc:creator>DPU</dc:creator>
  <cp:keywords/>
  <dc:description/>
  <cp:lastModifiedBy>DPU</cp:lastModifiedBy>
  <cp:revision>1</cp:revision>
  <dcterms:created xsi:type="dcterms:W3CDTF">2018-08-25T03:49:00Z</dcterms:created>
  <dcterms:modified xsi:type="dcterms:W3CDTF">2018-08-25T04:02:00Z</dcterms:modified>
</cp:coreProperties>
</file>